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Форма 2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56DFE" w:rsidRPr="00A06CFB" w:rsidRDefault="00C56DFE" w:rsidP="00A06C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C56DFE" w:rsidRPr="00E86A46" w:rsidRDefault="00A06CFB" w:rsidP="00C56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ОСНОВНЫЕ ПОКАЗАТЕЛИ</w:t>
      </w:r>
      <w:bookmarkStart w:id="0" w:name="_GoBack"/>
      <w:bookmarkEnd w:id="0"/>
      <w:r w:rsidR="00C56DFE" w:rsidRPr="00E86A46">
        <w:rPr>
          <w:rFonts w:ascii="Times New Roman" w:hAnsi="Times New Roman" w:cs="Times New Roman"/>
          <w:sz w:val="20"/>
          <w:szCs w:val="20"/>
        </w:rPr>
        <w:t xml:space="preserve"> ФИНАНСОВО-ХОЗЯЙСТВЕННОЙ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ДЕЯТЕЛЬНОСТИ ОРГАНИЗАЦИИ В СФЕРЕ ТЕПЛОСНАБЖЕНИЯ И СФЕРЕ</w:t>
      </w:r>
    </w:p>
    <w:p w:rsidR="00C56DFE" w:rsidRPr="00B916B2" w:rsidRDefault="00C56DFE" w:rsidP="00C56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ОКАЗАНИЯ УСЛУГ ПО ПЕРЕДАЧЕ ТЕПЛОВОЙ ЭНЕРГИИ</w:t>
      </w:r>
      <w:r w:rsidR="00B916B2" w:rsidRPr="00B916B2">
        <w:rPr>
          <w:rFonts w:ascii="Times New Roman" w:hAnsi="Times New Roman" w:cs="Times New Roman"/>
          <w:sz w:val="20"/>
          <w:szCs w:val="20"/>
        </w:rPr>
        <w:t xml:space="preserve"> </w:t>
      </w:r>
      <w:r w:rsidR="00B916B2">
        <w:rPr>
          <w:rFonts w:ascii="Times New Roman" w:hAnsi="Times New Roman" w:cs="Times New Roman"/>
          <w:sz w:val="20"/>
          <w:szCs w:val="20"/>
        </w:rPr>
        <w:t>за 2012 г.</w:t>
      </w:r>
    </w:p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C56DFE" w:rsidRPr="00E86A46" w:rsidTr="00495FA1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Наименование организации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</w:p>
        </w:tc>
      </w:tr>
      <w:tr w:rsidR="00C56DFE" w:rsidRPr="00E86A46" w:rsidTr="00495FA1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ИНН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C56DFE" w:rsidRPr="00E86A46" w:rsidTr="00495FA1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КПП           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663201001</w:t>
            </w:r>
          </w:p>
        </w:tc>
      </w:tr>
      <w:tr w:rsidR="00C56DFE" w:rsidRPr="00E86A46" w:rsidTr="00495FA1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Местонахождение (адрес)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период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C56DFE" w:rsidRPr="00A83C38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4165"/>
        <w:gridCol w:w="4536"/>
      </w:tblGrid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N п/п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E86A4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Показатель       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Вид деятельности организации (производство,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передача и сбыт тепловой энергии)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передача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 тепловой энергии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топливо всего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28182,036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приобретение холодной воды,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используемой в технологическом процессе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1 м3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3021,1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Объем израсходованной воды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химреагенты, используемые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в технологическом процессе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(вода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химочищеная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3936,7167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4.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5976,14822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4.1.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персонала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4.2.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Среднемесячная заработная плата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20,75051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5.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Отчисления на социальные нужды   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основного производственного персонала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1840,83286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6.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амортизацию основных  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производственных средств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445,2983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7.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Расходы на ремонт основных производственных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средств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3357,5942</w:t>
            </w:r>
          </w:p>
        </w:tc>
      </w:tr>
      <w:tr w:rsidR="00C56DFE" w:rsidRPr="00071A06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071A0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71A06">
              <w:rPr>
                <w:rFonts w:ascii="Times New Roman" w:hAnsi="Times New Roman" w:cs="Times New Roman"/>
                <w:sz w:val="18"/>
                <w:szCs w:val="18"/>
              </w:rPr>
              <w:t xml:space="preserve">7.1.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071A0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71A0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капитальный ремонт основных     </w:t>
            </w:r>
            <w:r w:rsidRPr="00071A0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071A06" w:rsidRDefault="00071A06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71A0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071A0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71A06">
              <w:rPr>
                <w:rFonts w:ascii="Times New Roman" w:hAnsi="Times New Roman" w:cs="Times New Roman"/>
                <w:sz w:val="18"/>
                <w:szCs w:val="18"/>
              </w:rPr>
              <w:t xml:space="preserve">7.2.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071A06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71A0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текущий ремонт основных         </w:t>
            </w:r>
            <w:r w:rsidRPr="00071A0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производственных средств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071A06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71A06">
              <w:rPr>
                <w:rFonts w:ascii="Times New Roman" w:hAnsi="Times New Roman" w:cs="Times New Roman"/>
                <w:sz w:val="18"/>
                <w:szCs w:val="18"/>
              </w:rPr>
              <w:t>3357,5942</w:t>
            </w:r>
          </w:p>
        </w:tc>
      </w:tr>
      <w:tr w:rsidR="00C56DFE" w:rsidRPr="00A83C38" w:rsidTr="00495FA1">
        <w:trPr>
          <w:cantSplit/>
          <w:trHeight w:val="60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8.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услуги производственного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характера, выполняемые по договорам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организациями на проведение регламентных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работ в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амках технологического процесса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3151,005</w:t>
            </w:r>
          </w:p>
        </w:tc>
      </w:tr>
      <w:tr w:rsidR="00C56DFE" w:rsidRPr="00A83C38" w:rsidTr="00495FA1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9. 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электрическую энергию 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(мощность), потребляемую оборудованием,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используемым в технологическом процессе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5305,532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9.1.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B17142" w:rsidRDefault="00C56DFE" w:rsidP="00071A0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17142">
              <w:rPr>
                <w:rFonts w:ascii="Times New Roman" w:hAnsi="Times New Roman" w:cs="Times New Roman"/>
                <w:sz w:val="18"/>
                <w:szCs w:val="18"/>
              </w:rPr>
              <w:t>Средневзвешенная</w:t>
            </w:r>
            <w:r w:rsidR="00071A06" w:rsidRPr="00B171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7142">
              <w:rPr>
                <w:rFonts w:ascii="Times New Roman" w:hAnsi="Times New Roman" w:cs="Times New Roman"/>
                <w:sz w:val="18"/>
                <w:szCs w:val="18"/>
              </w:rPr>
              <w:t xml:space="preserve">стоимость 1 </w:t>
            </w:r>
            <w:proofErr w:type="spellStart"/>
            <w:r w:rsidRPr="00B17142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B17142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B17142" w:rsidRDefault="00B17142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17142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  <w:r w:rsidRPr="00B171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9.2.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Объем приобретенной электрической энергии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2601,844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Общепро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изводственные (цеховые) расходы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(тыс. руб.)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2228,950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Общехозяйственные (управленческие расходы),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числе: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и отчисления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социальные нужды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аренду имущества, используемого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технологическом процессе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покупаемую тепловую энергию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(мощность)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13.1.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Цена (тариф)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13.2.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покупной энергии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Другие затраты, относимые на себестоимость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37941,981</w:t>
            </w:r>
          </w:p>
        </w:tc>
      </w:tr>
      <w:tr w:rsidR="00C56DFE" w:rsidRPr="00A83C38" w:rsidTr="00495FA1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Себестоимость производимых товаров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(оказываемых услуг) по регулируемому виду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(тыс. руб.)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92366,094</w:t>
            </w:r>
          </w:p>
        </w:tc>
      </w:tr>
      <w:tr w:rsidR="00C56DFE" w:rsidRPr="00A83C38" w:rsidTr="00495FA1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Валовая прибыль от продажи товаров и услуг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регулируемому виду деятельности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495FA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- 85 738,794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16.1.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Чистая прибыль (тыс. руб.), в том числе: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72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16.1.1.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размер расходования чистой прибыли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финансирование мероприятий,   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предусмотренных инвестиционной программой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регулируемой организации по развитию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системы теплоснабжения (тыс. руб.)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Выручка (тыс. руб.)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495FA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6 627,3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стоимости основных фондов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руб.), в том числе: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18.1.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за счет ввода (вывода) их из эксплуатации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руб.)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19.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источнике публикации годовой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бухгалтерской отчетности, включая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бухгалтерский баланс и приложения к нему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Установленная тепловая мощность (Гкал/ч)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Присоединенная нагрузка (Гкал/ч)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Объем вырабатываемой тепловой энергии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883ED1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139,9444(всего, в т.ч. ПТВМ </w:t>
            </w:r>
            <w:r w:rsidR="00917ED4">
              <w:rPr>
                <w:rFonts w:ascii="Times New Roman" w:hAnsi="Times New Roman" w:cs="Times New Roman"/>
                <w:sz w:val="18"/>
                <w:szCs w:val="18"/>
              </w:rPr>
              <w:t>43,251)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Объем покупаемой тепловой энергии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Гкал)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071A06">
        <w:trPr>
          <w:cantSplit/>
          <w:trHeight w:val="665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Объем тепловой энергии, отпускаемой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потребителям (тыс. Гкал), в том числе: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917ED4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15,956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24.1.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по приборам учета (тыс. Гкал)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899" w:rsidRPr="008F2899" w:rsidRDefault="008F2899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F2899">
              <w:rPr>
                <w:rFonts w:ascii="Times New Roman" w:hAnsi="Times New Roman" w:cs="Times New Roman"/>
                <w:sz w:val="18"/>
                <w:szCs w:val="18"/>
              </w:rPr>
              <w:t>12,713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24.2.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по нормативам потребления (тыс. Гкал)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8F2899" w:rsidRDefault="008F2899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F2899">
              <w:rPr>
                <w:rFonts w:ascii="Times New Roman" w:hAnsi="Times New Roman" w:cs="Times New Roman"/>
                <w:sz w:val="18"/>
                <w:szCs w:val="18"/>
              </w:rPr>
              <w:t>3,243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Технологические потери тепловой энергии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 передаче по тепловым сетям (процентов)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8F2899" w:rsidRDefault="008F2899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F28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26.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магистральных тепловых сетей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(в однотрубном исчислении) (км)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27.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распределительных тепловых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сетей (в однотрубном исчислении) (км)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5,092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28.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теплоэлектростанций (штук)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29.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станций и котельных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(штук)        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56DFE" w:rsidRPr="00A83C38" w:rsidTr="00495FA1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30.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тепловых пунктов (штук)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31.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Среднесписочная численность основного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производственного персонала (человек)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C56DFE" w:rsidRPr="00A83C38" w:rsidTr="00495FA1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32.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условного топлива    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единицу тепловой энергии, отпускаемой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тепловую сеть (кг у. т./Гкал)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33.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на выработку тепловой энергии (</w:t>
            </w:r>
            <w:proofErr w:type="spellStart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/Гкал)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C56DFE" w:rsidRPr="00A83C38" w:rsidTr="00495FA1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34.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   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>на передачу тепловой энергии (</w:t>
            </w:r>
            <w:proofErr w:type="spellStart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  <w:proofErr w:type="spellEnd"/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/Гкал)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6DFE" w:rsidRPr="00A83C38" w:rsidTr="00495FA1">
        <w:trPr>
          <w:cantSplit/>
          <w:trHeight w:val="48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35.    </w:t>
            </w:r>
          </w:p>
        </w:tc>
        <w:tc>
          <w:tcPr>
            <w:tcW w:w="4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83C38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холодной воды на единицу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тепловой энергии, отпускаемой в тепловую   </w:t>
            </w:r>
            <w:r w:rsidRPr="00A83C3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сеть (м3/Гкал)        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DFE" w:rsidRPr="00A83C38" w:rsidRDefault="00C56DFE" w:rsidP="00495FA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</w:tbl>
    <w:p w:rsidR="00C56DFE" w:rsidRPr="00E86A46" w:rsidRDefault="00C56DFE" w:rsidP="00C56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61E3F" w:rsidRDefault="00E61E3F"/>
    <w:sectPr w:rsidR="00E61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FE"/>
    <w:rsid w:val="00027D73"/>
    <w:rsid w:val="00071A06"/>
    <w:rsid w:val="00495FA1"/>
    <w:rsid w:val="00883ED1"/>
    <w:rsid w:val="008F2899"/>
    <w:rsid w:val="00917ED4"/>
    <w:rsid w:val="00A06CFB"/>
    <w:rsid w:val="00B17142"/>
    <w:rsid w:val="00B916B2"/>
    <w:rsid w:val="00C56DFE"/>
    <w:rsid w:val="00E6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6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Безгина Татьяна Сергеевна</cp:lastModifiedBy>
  <cp:revision>8</cp:revision>
  <cp:lastPrinted>2013-02-25T07:08:00Z</cp:lastPrinted>
  <dcterms:created xsi:type="dcterms:W3CDTF">2013-02-22T02:37:00Z</dcterms:created>
  <dcterms:modified xsi:type="dcterms:W3CDTF">2013-04-17T11:15:00Z</dcterms:modified>
</cp:coreProperties>
</file>